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2E1D3A91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187D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</w:t>
      </w:r>
      <w:r w:rsidR="00187D73">
        <w:rPr>
          <w:b/>
          <w:noProof/>
          <w:sz w:val="24"/>
        </w:rPr>
        <w:t>3</w:t>
      </w:r>
      <w:r w:rsidR="00E80B25">
        <w:rPr>
          <w:b/>
          <w:noProof/>
          <w:sz w:val="24"/>
        </w:rPr>
        <w:t>0</w:t>
      </w:r>
      <w:r w:rsidR="00E37BDD">
        <w:rPr>
          <w:b/>
          <w:noProof/>
          <w:sz w:val="24"/>
        </w:rPr>
        <w:t>7204</w:t>
      </w:r>
    </w:p>
    <w:p w14:paraId="463CAF9F" w14:textId="1EDB42DD" w:rsidR="00C91134" w:rsidRDefault="00187D73" w:rsidP="00C9113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22</w:t>
      </w:r>
      <w:r w:rsidR="00C91134">
        <w:rPr>
          <w:b/>
          <w:noProof/>
          <w:sz w:val="24"/>
        </w:rPr>
        <w:t>–2</w:t>
      </w:r>
      <w:r w:rsidR="00B11124">
        <w:rPr>
          <w:b/>
          <w:noProof/>
          <w:sz w:val="24"/>
        </w:rPr>
        <w:t>6</w:t>
      </w:r>
      <w:r w:rsidR="00C9113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9113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E37BDD">
        <w:rPr>
          <w:rFonts w:hint="eastAsia"/>
          <w:b/>
          <w:noProof/>
          <w:sz w:val="24"/>
          <w:lang w:eastAsia="zh-CN"/>
        </w:rPr>
        <w:t>,</w:t>
      </w:r>
      <w:r w:rsidR="00E37BDD" w:rsidRPr="00E37BDD">
        <w:rPr>
          <w:b/>
          <w:noProof/>
          <w:sz w:val="24"/>
        </w:rPr>
        <w:t xml:space="preserve"> </w:t>
      </w:r>
      <w:r w:rsidR="00E37BDD">
        <w:rPr>
          <w:b/>
          <w:noProof/>
          <w:sz w:val="24"/>
        </w:rPr>
        <w:t>Berlin, Germany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EE54B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187D73" w:rsidRPr="00187D73">
        <w:rPr>
          <w:rFonts w:ascii="Arial" w:eastAsia="Times New Roman" w:hAnsi="Arial" w:cs="Arial"/>
          <w:b/>
          <w:sz w:val="22"/>
          <w:szCs w:val="22"/>
          <w:lang w:eastAsia="en-GB"/>
        </w:rPr>
        <w:t>Non-homogenous support of PDU set based QoS handling in NG-RAN</w:t>
      </w:r>
    </w:p>
    <w:p w14:paraId="683D039B" w14:textId="6934A122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87D73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334947B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187D73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3A11833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87D73">
        <w:rPr>
          <w:rFonts w:ascii="Arial" w:eastAsia="Times New Roman" w:hAnsi="Arial" w:cs="Arial"/>
          <w:b/>
          <w:sz w:val="22"/>
          <w:szCs w:val="22"/>
          <w:lang w:eastAsia="en-GB"/>
        </w:rPr>
        <w:t>XRM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044612D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7BDD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ZTE [to be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  <w:r w:rsidR="00E37BDD">
        <w:rPr>
          <w:rFonts w:ascii="Arial" w:eastAsia="Times New Roman" w:hAnsi="Arial" w:cs="Arial"/>
          <w:b/>
          <w:sz w:val="22"/>
          <w:szCs w:val="22"/>
          <w:lang w:eastAsia="en-GB"/>
        </w:rPr>
        <w:t>]</w:t>
      </w:r>
    </w:p>
    <w:p w14:paraId="6AF9910D" w14:textId="453CEB2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87D73">
        <w:rPr>
          <w:rFonts w:ascii="Arial" w:eastAsia="Times New Roman" w:hAnsi="Arial" w:cs="Arial"/>
          <w:b/>
          <w:sz w:val="22"/>
          <w:szCs w:val="22"/>
          <w:lang w:eastAsia="en-GB"/>
        </w:rPr>
        <w:t>RAN2, RAN3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736D80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45810">
        <w:rPr>
          <w:rFonts w:hint="eastAsia"/>
          <w:lang w:eastAsia="zh-CN"/>
        </w:rPr>
        <w:t>TS</w:t>
      </w:r>
      <w:r w:rsidR="00045810">
        <w:rPr>
          <w:lang w:eastAsia="zh-CN"/>
        </w:rPr>
        <w:t>23.50</w:t>
      </w:r>
      <w:r w:rsidR="00187D73">
        <w:rPr>
          <w:lang w:eastAsia="zh-CN"/>
        </w:rPr>
        <w:t>1</w:t>
      </w:r>
      <w:r w:rsidR="00045810">
        <w:rPr>
          <w:lang w:eastAsia="zh-CN"/>
        </w:rPr>
        <w:t>CR#</w:t>
      </w:r>
      <w:r w:rsidR="00E37BDD">
        <w:rPr>
          <w:lang w:eastAsia="zh-CN"/>
        </w:rPr>
        <w:t>4664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FB132B" w14:textId="77777777" w:rsidR="00155562" w:rsidRDefault="00187D73" w:rsidP="008B70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discussed the scenario </w:t>
      </w:r>
      <w:r w:rsidR="00C16324">
        <w:rPr>
          <w:rFonts w:ascii="Arial" w:hAnsi="Arial" w:cs="Arial"/>
        </w:rPr>
        <w:t>that</w:t>
      </w:r>
      <w:r>
        <w:rPr>
          <w:rFonts w:ascii="Arial" w:hAnsi="Arial" w:cs="Arial"/>
        </w:rPr>
        <w:t xml:space="preserve"> the PDU Set based QoS handling </w:t>
      </w:r>
      <w:r w:rsidR="00155562">
        <w:rPr>
          <w:rFonts w:ascii="Arial" w:hAnsi="Arial" w:cs="Arial"/>
        </w:rPr>
        <w:t xml:space="preserve">may not be </w:t>
      </w:r>
      <w:r w:rsidRPr="00187D73">
        <w:rPr>
          <w:rFonts w:ascii="Arial" w:hAnsi="Arial" w:cs="Arial"/>
        </w:rPr>
        <w:t>homogeneously supported in NG-RAN</w:t>
      </w:r>
      <w:r w:rsidR="00155562">
        <w:rPr>
          <w:rFonts w:ascii="Arial" w:hAnsi="Arial" w:cs="Arial"/>
        </w:rPr>
        <w:t xml:space="preserve"> within the network</w:t>
      </w:r>
      <w:r w:rsidRPr="00187D73">
        <w:rPr>
          <w:rFonts w:ascii="Arial" w:hAnsi="Arial" w:cs="Arial"/>
        </w:rPr>
        <w:t xml:space="preserve">. </w:t>
      </w:r>
    </w:p>
    <w:p w14:paraId="5ADA4303" w14:textId="261B36F5" w:rsidR="00187D73" w:rsidRPr="00187D73" w:rsidRDefault="00187D73" w:rsidP="008B700A">
      <w:pPr>
        <w:rPr>
          <w:rFonts w:ascii="Arial" w:hAnsi="Arial" w:cs="Arial"/>
        </w:rPr>
      </w:pPr>
      <w:bookmarkStart w:id="0" w:name="_GoBack"/>
      <w:bookmarkEnd w:id="0"/>
      <w:r w:rsidRPr="00187D73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has agreed the attached CR</w:t>
      </w:r>
      <w:r w:rsidRPr="00187D73">
        <w:rPr>
          <w:rFonts w:ascii="Arial" w:hAnsi="Arial" w:cs="Arial"/>
        </w:rPr>
        <w:t xml:space="preserve"> to clarify that if the NG-RAN does not enable the </w:t>
      </w:r>
      <w:r>
        <w:rPr>
          <w:rFonts w:ascii="Arial" w:hAnsi="Arial" w:cs="Arial"/>
        </w:rPr>
        <w:t>PDU Set based QoS handling</w:t>
      </w:r>
      <w:r w:rsidRPr="00187D73">
        <w:rPr>
          <w:rFonts w:ascii="Arial" w:hAnsi="Arial" w:cs="Arial"/>
        </w:rPr>
        <w:t xml:space="preserve"> the SMF may not activate the PDU Set based QoS handling for downlink traffic in UPF. </w:t>
      </w:r>
    </w:p>
    <w:p w14:paraId="62B77E5E" w14:textId="77777777" w:rsidR="00187D73" w:rsidRDefault="00187D73" w:rsidP="008B700A">
      <w:pPr>
        <w:rPr>
          <w:lang w:val="en-US" w:eastAsia="zh-CN"/>
        </w:rPr>
      </w:pPr>
    </w:p>
    <w:p w14:paraId="364BE5F4" w14:textId="77777777" w:rsidR="00E3001D" w:rsidRPr="00B06CBF" w:rsidRDefault="00E3001D" w:rsidP="008B700A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C5FBC3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187D73">
        <w:rPr>
          <w:rFonts w:ascii="Arial" w:hAnsi="Arial" w:cs="Arial" w:hint="eastAsia"/>
          <w:b/>
          <w:lang w:eastAsia="zh-CN"/>
        </w:rPr>
        <w:t>RAN</w:t>
      </w:r>
      <w:r w:rsidR="00187D73">
        <w:rPr>
          <w:rFonts w:ascii="Arial" w:hAnsi="Arial" w:cs="Arial"/>
          <w:b/>
          <w:lang w:eastAsia="zh-CN"/>
        </w:rPr>
        <w:t>2 and RAN3</w:t>
      </w:r>
      <w:r w:rsidRPr="000F4E43">
        <w:rPr>
          <w:rFonts w:ascii="Arial" w:hAnsi="Arial" w:cs="Arial"/>
          <w:b/>
        </w:rPr>
        <w:t>.</w:t>
      </w:r>
    </w:p>
    <w:p w14:paraId="3449AB35" w14:textId="37998F4B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187D73">
        <w:rPr>
          <w:rFonts w:ascii="Arial" w:hAnsi="Arial" w:cs="Arial"/>
        </w:rPr>
        <w:t xml:space="preserve">RAN2 and RAN3 </w:t>
      </w:r>
      <w:r w:rsidR="00E3001D">
        <w:rPr>
          <w:rFonts w:ascii="Arial" w:hAnsi="Arial" w:cs="Arial"/>
        </w:rPr>
        <w:t>to take the</w:t>
      </w:r>
      <w:r w:rsidR="00187D73">
        <w:rPr>
          <w:rFonts w:ascii="Arial" w:hAnsi="Arial" w:cs="Arial"/>
        </w:rPr>
        <w:t xml:space="preserve"> above information into account and feedback if needed.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479A7556" w14:textId="77777777" w:rsidR="00187D73" w:rsidRPr="000F4E43" w:rsidRDefault="00187D73" w:rsidP="00187D73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0B943804" w14:textId="77777777" w:rsidR="00187D73" w:rsidRDefault="00187D73" w:rsidP="00187D7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Meeting#158</w:t>
      </w:r>
      <w:r>
        <w:rPr>
          <w:rFonts w:ascii="Arial" w:hAnsi="Arial" w:cs="Arial"/>
          <w:bCs/>
        </w:rPr>
        <w:tab/>
        <w:t>August 21 – 25, 2023</w:t>
      </w:r>
      <w:r>
        <w:rPr>
          <w:rFonts w:ascii="Arial" w:hAnsi="Arial" w:cs="Arial"/>
          <w:bCs/>
        </w:rPr>
        <w:tab/>
        <w:t>Goteburg, Sweden</w:t>
      </w:r>
    </w:p>
    <w:p w14:paraId="5035A7C7" w14:textId="77777777" w:rsidR="00187D73" w:rsidRPr="003D2D57" w:rsidRDefault="00187D73" w:rsidP="00187D7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October 09 – 13, 2023</w:t>
      </w:r>
      <w:r>
        <w:rPr>
          <w:rFonts w:ascii="Arial" w:hAnsi="Arial" w:cs="Arial"/>
          <w:bCs/>
        </w:rPr>
        <w:tab/>
        <w:t>Xiamen, China</w:t>
      </w:r>
    </w:p>
    <w:p w14:paraId="12F7CDAF" w14:textId="77777777" w:rsidR="00187D73" w:rsidRPr="00187D73" w:rsidRDefault="00187D73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7753D" w14:textId="77777777" w:rsidR="000918F1" w:rsidRDefault="000918F1">
      <w:r>
        <w:separator/>
      </w:r>
    </w:p>
  </w:endnote>
  <w:endnote w:type="continuationSeparator" w:id="0">
    <w:p w14:paraId="29484379" w14:textId="77777777" w:rsidR="000918F1" w:rsidRDefault="0009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B19D8" w14:textId="77777777" w:rsidR="000918F1" w:rsidRDefault="000918F1">
      <w:r>
        <w:separator/>
      </w:r>
    </w:p>
  </w:footnote>
  <w:footnote w:type="continuationSeparator" w:id="0">
    <w:p w14:paraId="1B86B4FA" w14:textId="77777777" w:rsidR="000918F1" w:rsidRDefault="00091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0D8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45810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18F1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08AF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5562"/>
    <w:rsid w:val="001608BF"/>
    <w:rsid w:val="001643E0"/>
    <w:rsid w:val="001723A4"/>
    <w:rsid w:val="001734EB"/>
    <w:rsid w:val="00187249"/>
    <w:rsid w:val="00187D73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224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75E52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5D03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0BB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06CBF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324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14CE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06BF3"/>
    <w:rsid w:val="00E11CAC"/>
    <w:rsid w:val="00E14A14"/>
    <w:rsid w:val="00E16BBB"/>
    <w:rsid w:val="00E20604"/>
    <w:rsid w:val="00E3001D"/>
    <w:rsid w:val="00E37506"/>
    <w:rsid w:val="00E37BDD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3E6D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ZTEr03</cp:lastModifiedBy>
  <cp:revision>28</cp:revision>
  <cp:lastPrinted>2002-04-23T07:10:00Z</cp:lastPrinted>
  <dcterms:created xsi:type="dcterms:W3CDTF">2022-05-18T02:55:00Z</dcterms:created>
  <dcterms:modified xsi:type="dcterms:W3CDTF">2023-05-12T14:42:00Z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